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D" w:rsidRDefault="005A02EC">
      <w:pPr>
        <w:pStyle w:val="Zkladntext"/>
        <w:ind w:left="198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sk-SK"/>
        </w:rPr>
        <w:drawing>
          <wp:inline distT="0" distB="0" distL="0" distR="0">
            <wp:extent cx="4793284" cy="38119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284" cy="38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rPr>
          <w:rFonts w:ascii="Times New Roman"/>
          <w:sz w:val="32"/>
        </w:rPr>
      </w:pPr>
    </w:p>
    <w:p w:rsidR="00B8617D" w:rsidRDefault="00B8617D">
      <w:pPr>
        <w:pStyle w:val="Zkladntext"/>
        <w:spacing w:before="74"/>
        <w:rPr>
          <w:rFonts w:ascii="Times New Roman"/>
          <w:sz w:val="32"/>
        </w:rPr>
      </w:pPr>
    </w:p>
    <w:p w:rsidR="00B8617D" w:rsidRDefault="005A02EC">
      <w:pPr>
        <w:pStyle w:val="Nzov"/>
        <w:spacing w:line="408" w:lineRule="auto"/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-3545157</wp:posOffset>
                </wp:positionV>
                <wp:extent cx="7560309" cy="22828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2282825"/>
                          <a:chOff x="0" y="0"/>
                          <a:chExt cx="7560309" cy="228282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09" cy="2282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560309" cy="2282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8617D" w:rsidRDefault="00B8617D">
                              <w:pPr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</w:p>
                            <w:p w:rsidR="00B8617D" w:rsidRDefault="00B8617D">
                              <w:pPr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</w:p>
                            <w:p w:rsidR="00B8617D" w:rsidRDefault="00B8617D">
                              <w:pPr>
                                <w:spacing w:before="48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</w:p>
                            <w:p w:rsidR="00B8617D" w:rsidRDefault="005A02EC">
                              <w:pPr>
                                <w:ind w:right="48"/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2"/>
                                </w:rPr>
                                <w:t>ŽIADOSŤ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2"/>
                                </w:rPr>
                                <w:t>ZAPOJENIE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2"/>
                                </w:rPr>
                                <w:t>SA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2"/>
                                </w:rPr>
                                <w:t>NÁRODNÉHO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PROJEKTU</w:t>
                              </w:r>
                            </w:p>
                            <w:p w:rsidR="00B8617D" w:rsidRDefault="005A02EC">
                              <w:pPr>
                                <w:spacing w:before="348"/>
                                <w:ind w:left="25" w:right="48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Podpora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rozvoja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dostupnosti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terénnej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opatrovateľskej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2"/>
                                </w:rPr>
                                <w:t>služby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0;margin-top:-279.15pt;width:595.3pt;height:179.75pt;z-index:15728640;mso-wrap-distance-left:0;mso-wrap-distance-right:0;mso-position-horizontal-relative:page" coordsize="75603,22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75603;height:22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+9ivEAAAA2gAAAA8AAABkcnMvZG93bnJldi54bWxEj0FrwkAUhO8F/8PyhN6aTW0Ria7S1paK&#10;PUiiB4+P7DMJZt+G7Nak+fWuIPQ4zMw3zGLVm1pcqHWVZQXPUQyCOLe64kLBYf/1NAPhPLLG2jIp&#10;+CMHq+XoYYGJth2ndMl8IQKEXYIKSu+bREqXl2TQRbYhDt7JtgZ9kG0hdYtdgJtaTuJ4Kg1WHBZK&#10;bOijpPyc/RoFcff9+q5d+ul/cGKOu2G9XfOg1OO4f5uD8NT7//C9vdEKXuB2Jdw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+9ivEAAAA2g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75603;height:22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8617D" w:rsidRDefault="00B8617D">
                        <w:pPr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B8617D" w:rsidRDefault="00B8617D">
                        <w:pPr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B8617D" w:rsidRDefault="00B8617D">
                        <w:pPr>
                          <w:spacing w:before="48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B8617D" w:rsidRDefault="005A02EC">
                        <w:pPr>
                          <w:ind w:right="48"/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32"/>
                          </w:rPr>
                          <w:t>ŽIADOSŤ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2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2"/>
                          </w:rPr>
                          <w:t>ZAPOJENIE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2"/>
                          </w:rPr>
                          <w:t>SA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2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2"/>
                          </w:rPr>
                          <w:t>NÁRODNÉHO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32"/>
                          </w:rPr>
                          <w:t>PROJEKTU</w:t>
                        </w:r>
                      </w:p>
                      <w:p w:rsidR="00B8617D" w:rsidRDefault="005A02EC">
                        <w:pPr>
                          <w:spacing w:before="348"/>
                          <w:ind w:left="25" w:right="4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Podpora</w:t>
                        </w:r>
                        <w:r>
                          <w:rPr>
                            <w:color w:val="FFFFFF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rozvoja</w:t>
                        </w:r>
                        <w:r>
                          <w:rPr>
                            <w:color w:val="FFFFFF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dostupnosti</w:t>
                        </w:r>
                        <w:r>
                          <w:rPr>
                            <w:color w:val="FFFFFF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terénnej</w:t>
                        </w:r>
                        <w:r>
                          <w:rPr>
                            <w:color w:val="FFFFFF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opatrovateľskej</w:t>
                        </w:r>
                        <w:r>
                          <w:rPr>
                            <w:color w:val="FFFFFF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32"/>
                          </w:rPr>
                          <w:t>služby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sk-SK"/>
        </w:rPr>
        <w:t>xxxxxx</w:t>
      </w:r>
    </w:p>
    <w:p w:rsidR="00B8617D" w:rsidRDefault="00B8617D">
      <w:pPr>
        <w:spacing w:line="408" w:lineRule="auto"/>
        <w:sectPr w:rsidR="00B8617D">
          <w:type w:val="continuous"/>
          <w:pgSz w:w="11920" w:h="16850"/>
          <w:pgMar w:top="840" w:right="0" w:bottom="280" w:left="0" w:header="708" w:footer="708" w:gutter="0"/>
          <w:cols w:space="708"/>
        </w:sectPr>
      </w:pPr>
    </w:p>
    <w:p w:rsidR="00B8617D" w:rsidRDefault="00B8617D">
      <w:pPr>
        <w:pStyle w:val="Zkladntext"/>
        <w:rPr>
          <w:rFonts w:ascii="Arial"/>
          <w:b/>
          <w:sz w:val="28"/>
        </w:rPr>
      </w:pPr>
    </w:p>
    <w:p w:rsidR="00B8617D" w:rsidRDefault="00B8617D">
      <w:pPr>
        <w:pStyle w:val="Zkladntext"/>
        <w:rPr>
          <w:rFonts w:ascii="Arial"/>
          <w:b/>
          <w:sz w:val="28"/>
        </w:rPr>
      </w:pPr>
    </w:p>
    <w:p w:rsidR="00B8617D" w:rsidRDefault="00B8617D">
      <w:pPr>
        <w:pStyle w:val="Zkladntext"/>
        <w:rPr>
          <w:rFonts w:ascii="Arial"/>
          <w:b/>
          <w:sz w:val="28"/>
        </w:rPr>
      </w:pPr>
    </w:p>
    <w:p w:rsidR="00B8617D" w:rsidRDefault="00B8617D">
      <w:pPr>
        <w:pStyle w:val="Zkladntext"/>
        <w:spacing w:before="23"/>
        <w:rPr>
          <w:rFonts w:ascii="Arial"/>
          <w:b/>
          <w:sz w:val="28"/>
        </w:rPr>
      </w:pPr>
    </w:p>
    <w:p w:rsidR="00B8617D" w:rsidRDefault="005A02EC">
      <w:pPr>
        <w:pStyle w:val="Nadpis1"/>
      </w:pPr>
      <w:r>
        <w:rPr>
          <w:noProof/>
          <w:lang w:eastAsia="sk-SK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-837749</wp:posOffset>
            </wp:positionV>
            <wp:extent cx="7560309" cy="4318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ZÁKLADNÉ</w:t>
      </w:r>
      <w:r>
        <w:rPr>
          <w:spacing w:val="-14"/>
        </w:rPr>
        <w:t xml:space="preserve"> </w:t>
      </w:r>
      <w:r>
        <w:t>ÚDAJE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ŽIADATEĽOVI</w:t>
      </w:r>
    </w:p>
    <w:p w:rsidR="00B8617D" w:rsidRDefault="005A02EC">
      <w:pPr>
        <w:pStyle w:val="Zkladntext"/>
        <w:tabs>
          <w:tab w:val="left" w:pos="3742"/>
        </w:tabs>
        <w:spacing w:before="290"/>
        <w:ind w:left="1190"/>
      </w:pPr>
      <w:r>
        <w:t>Názov</w:t>
      </w:r>
      <w:r>
        <w:rPr>
          <w:spacing w:val="-4"/>
        </w:rPr>
        <w:t xml:space="preserve"> </w:t>
      </w:r>
      <w:r>
        <w:rPr>
          <w:spacing w:val="-2"/>
        </w:rPr>
        <w:t>žiadateľa:</w:t>
      </w:r>
      <w:r>
        <w:tab/>
      </w:r>
    </w:p>
    <w:p w:rsidR="00B8617D" w:rsidRDefault="005A02EC">
      <w:pPr>
        <w:pStyle w:val="Zkladntext"/>
        <w:tabs>
          <w:tab w:val="left" w:pos="3742"/>
        </w:tabs>
        <w:spacing w:before="14" w:line="564" w:lineRule="exact"/>
        <w:ind w:left="1190" w:right="3995"/>
      </w:pPr>
      <w:r>
        <w:t>Právna forma:</w:t>
      </w:r>
      <w:r>
        <w:tab/>
      </w:r>
    </w:p>
    <w:p w:rsidR="005A02EC" w:rsidRDefault="005A02EC">
      <w:pPr>
        <w:pStyle w:val="Zkladntext"/>
        <w:tabs>
          <w:tab w:val="left" w:pos="3742"/>
        </w:tabs>
        <w:spacing w:line="221" w:lineRule="exact"/>
        <w:ind w:left="1190"/>
        <w:rPr>
          <w:spacing w:val="-4"/>
        </w:rPr>
      </w:pPr>
    </w:p>
    <w:p w:rsidR="00D0454D" w:rsidRDefault="00D0454D">
      <w:pPr>
        <w:pStyle w:val="Zkladntext"/>
        <w:tabs>
          <w:tab w:val="left" w:pos="3742"/>
        </w:tabs>
        <w:spacing w:line="221" w:lineRule="exact"/>
        <w:ind w:left="1190"/>
        <w:rPr>
          <w:spacing w:val="-4"/>
        </w:rPr>
      </w:pPr>
      <w:r>
        <w:rPr>
          <w:spacing w:val="-4"/>
        </w:rPr>
        <w:t>Ulica:</w:t>
      </w:r>
    </w:p>
    <w:p w:rsidR="00D0454D" w:rsidRDefault="00D0454D">
      <w:pPr>
        <w:pStyle w:val="Zkladntext"/>
        <w:tabs>
          <w:tab w:val="left" w:pos="3742"/>
        </w:tabs>
        <w:spacing w:line="221" w:lineRule="exact"/>
        <w:ind w:left="1190"/>
        <w:rPr>
          <w:spacing w:val="-4"/>
        </w:rPr>
      </w:pPr>
    </w:p>
    <w:p w:rsidR="00B8617D" w:rsidRDefault="005A02EC">
      <w:pPr>
        <w:pStyle w:val="Zkladntext"/>
        <w:tabs>
          <w:tab w:val="left" w:pos="3742"/>
        </w:tabs>
        <w:spacing w:line="221" w:lineRule="exact"/>
        <w:ind w:left="1190"/>
      </w:pPr>
      <w:r>
        <w:rPr>
          <w:spacing w:val="-4"/>
        </w:rPr>
        <w:t>PSČ:</w:t>
      </w:r>
      <w:r>
        <w:rPr>
          <w:rFonts w:ascii="Times New Roman" w:hAnsi="Times New Roman"/>
        </w:rPr>
        <w:tab/>
      </w:r>
    </w:p>
    <w:p w:rsidR="005A02EC" w:rsidRDefault="005A02EC">
      <w:pPr>
        <w:pStyle w:val="Zkladntext"/>
        <w:tabs>
          <w:tab w:val="left" w:pos="3742"/>
        </w:tabs>
        <w:spacing w:before="29"/>
        <w:ind w:left="1190"/>
        <w:rPr>
          <w:spacing w:val="-2"/>
        </w:rPr>
      </w:pPr>
    </w:p>
    <w:p w:rsidR="00B8617D" w:rsidRDefault="005A02EC">
      <w:pPr>
        <w:pStyle w:val="Zkladntext"/>
        <w:tabs>
          <w:tab w:val="left" w:pos="3742"/>
        </w:tabs>
        <w:spacing w:before="29"/>
        <w:ind w:left="1190"/>
      </w:pPr>
      <w:r>
        <w:rPr>
          <w:spacing w:val="-2"/>
        </w:rPr>
        <w:t>Obec:</w:t>
      </w:r>
      <w:r>
        <w:tab/>
      </w:r>
    </w:p>
    <w:p w:rsidR="00B8617D" w:rsidRDefault="00B8617D">
      <w:pPr>
        <w:pStyle w:val="Zkladntext"/>
        <w:spacing w:before="14"/>
      </w:pPr>
    </w:p>
    <w:p w:rsidR="00B8617D" w:rsidRDefault="005A02EC">
      <w:pPr>
        <w:pStyle w:val="Zkladntext"/>
        <w:tabs>
          <w:tab w:val="left" w:pos="3742"/>
        </w:tabs>
        <w:ind w:left="1190"/>
      </w:pPr>
      <w:r>
        <w:t>NUTS</w:t>
      </w:r>
      <w:r>
        <w:rPr>
          <w:spacing w:val="-7"/>
        </w:rPr>
        <w:t xml:space="preserve"> </w:t>
      </w:r>
      <w:r>
        <w:rPr>
          <w:spacing w:val="-5"/>
        </w:rPr>
        <w:t>1:</w:t>
      </w:r>
      <w:r>
        <w:tab/>
      </w:r>
    </w:p>
    <w:p w:rsidR="00B8617D" w:rsidRDefault="00B8617D">
      <w:pPr>
        <w:pStyle w:val="Zkladntext"/>
        <w:spacing w:before="11"/>
      </w:pPr>
    </w:p>
    <w:p w:rsidR="00B8617D" w:rsidRDefault="005A02EC">
      <w:pPr>
        <w:pStyle w:val="Zkladntext"/>
        <w:tabs>
          <w:tab w:val="left" w:pos="3742"/>
        </w:tabs>
        <w:ind w:left="1190"/>
      </w:pPr>
      <w:r>
        <w:t>NUTS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(Kraj):</w:t>
      </w:r>
      <w:r>
        <w:tab/>
      </w:r>
    </w:p>
    <w:p w:rsidR="00B8617D" w:rsidRDefault="00B8617D">
      <w:pPr>
        <w:pStyle w:val="Zkladntext"/>
        <w:spacing w:before="13"/>
      </w:pPr>
    </w:p>
    <w:p w:rsidR="00B8617D" w:rsidRDefault="005A02EC">
      <w:pPr>
        <w:pStyle w:val="Zkladntext"/>
        <w:tabs>
          <w:tab w:val="left" w:pos="3742"/>
        </w:tabs>
        <w:ind w:left="1190"/>
      </w:pPr>
      <w:r>
        <w:t>LAU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2"/>
        </w:rPr>
        <w:t>(Okres):</w:t>
      </w:r>
      <w:r>
        <w:tab/>
      </w:r>
    </w:p>
    <w:p w:rsidR="00B8617D" w:rsidRDefault="00B8617D">
      <w:pPr>
        <w:pStyle w:val="Zkladntext"/>
        <w:spacing w:before="11"/>
      </w:pPr>
    </w:p>
    <w:p w:rsidR="00B8617D" w:rsidRDefault="005A02EC">
      <w:pPr>
        <w:pStyle w:val="Zkladntext"/>
        <w:tabs>
          <w:tab w:val="left" w:pos="3742"/>
        </w:tabs>
        <w:ind w:left="1190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</w:p>
    <w:p w:rsidR="00B8617D" w:rsidRDefault="00B8617D">
      <w:pPr>
        <w:pStyle w:val="Zkladntext"/>
        <w:spacing w:before="13"/>
      </w:pPr>
    </w:p>
    <w:p w:rsidR="00B8617D" w:rsidRDefault="005A02EC">
      <w:pPr>
        <w:pStyle w:val="Zkladntext"/>
        <w:tabs>
          <w:tab w:val="left" w:pos="3742"/>
        </w:tabs>
        <w:ind w:left="1190"/>
      </w:pPr>
      <w:r>
        <w:rPr>
          <w:spacing w:val="-4"/>
        </w:rPr>
        <w:t>DIČ:</w:t>
      </w:r>
      <w:r>
        <w:rPr>
          <w:rFonts w:ascii="Times New Roman" w:hAnsi="Times New Roman"/>
        </w:rPr>
        <w:tab/>
      </w:r>
    </w:p>
    <w:p w:rsidR="00B8617D" w:rsidRDefault="00B8617D">
      <w:pPr>
        <w:pStyle w:val="Zkladntext"/>
        <w:spacing w:before="11"/>
      </w:pPr>
    </w:p>
    <w:p w:rsidR="00B8617D" w:rsidRDefault="005A02EC">
      <w:pPr>
        <w:pStyle w:val="Zkladntext"/>
        <w:tabs>
          <w:tab w:val="left" w:pos="3742"/>
        </w:tabs>
        <w:ind w:left="1190"/>
      </w:pPr>
      <w:r>
        <w:t>Číslo</w:t>
      </w:r>
      <w:r>
        <w:rPr>
          <w:spacing w:val="-5"/>
        </w:rPr>
        <w:t xml:space="preserve"> </w:t>
      </w:r>
      <w:r>
        <w:t>účtu</w:t>
      </w:r>
      <w:r>
        <w:rPr>
          <w:spacing w:val="-4"/>
        </w:rPr>
        <w:t xml:space="preserve"> </w:t>
      </w:r>
      <w:r>
        <w:rPr>
          <w:spacing w:val="-2"/>
        </w:rPr>
        <w:t>(IBAN):</w:t>
      </w:r>
      <w:r>
        <w:tab/>
      </w:r>
    </w:p>
    <w:p w:rsidR="005A02EC" w:rsidRDefault="005A02EC">
      <w:pPr>
        <w:pStyle w:val="Zkladntext"/>
        <w:tabs>
          <w:tab w:val="left" w:pos="6805"/>
        </w:tabs>
        <w:spacing w:before="53" w:line="512" w:lineRule="exact"/>
        <w:ind w:left="1190" w:right="2325"/>
      </w:pPr>
      <w:r>
        <w:t>E-mail pre záväznú elektronickú komunikáciu:</w:t>
      </w:r>
      <w:r>
        <w:tab/>
      </w:r>
    </w:p>
    <w:p w:rsidR="00B8617D" w:rsidRDefault="005A02EC">
      <w:pPr>
        <w:pStyle w:val="Zkladntext"/>
        <w:tabs>
          <w:tab w:val="left" w:pos="6805"/>
        </w:tabs>
        <w:spacing w:before="53" w:line="512" w:lineRule="exact"/>
        <w:ind w:left="1190" w:right="2325"/>
      </w:pPr>
      <w:r>
        <w:t>Kraj poskytovania opatrovateľskej služby:</w:t>
      </w:r>
    </w:p>
    <w:p w:rsidR="00B8617D" w:rsidRDefault="00B8617D">
      <w:pPr>
        <w:pStyle w:val="Zkladntext"/>
        <w:spacing w:before="13"/>
      </w:pPr>
    </w:p>
    <w:p w:rsidR="00B8617D" w:rsidRDefault="005A02EC">
      <w:pPr>
        <w:pStyle w:val="Zkladntext"/>
        <w:spacing w:line="273" w:lineRule="auto"/>
        <w:ind w:left="1190" w:right="1456"/>
      </w:pPr>
      <w:r>
        <w:t>Počet</w:t>
      </w:r>
      <w:r>
        <w:rPr>
          <w:spacing w:val="-5"/>
        </w:rPr>
        <w:t xml:space="preserve"> </w:t>
      </w:r>
      <w:r>
        <w:t>žiadaných</w:t>
      </w:r>
      <w:r>
        <w:rPr>
          <w:spacing w:val="-4"/>
        </w:rPr>
        <w:t xml:space="preserve"> </w:t>
      </w:r>
      <w:r>
        <w:t>pracovných</w:t>
      </w:r>
      <w:r>
        <w:rPr>
          <w:spacing w:val="-6"/>
        </w:rPr>
        <w:t xml:space="preserve"> </w:t>
      </w:r>
      <w:r>
        <w:t>miest</w:t>
      </w:r>
      <w:r>
        <w:rPr>
          <w:spacing w:val="-5"/>
        </w:rPr>
        <w:t xml:space="preserve"> </w:t>
      </w:r>
      <w:r>
        <w:t>opatrovateliek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prepočte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celé</w:t>
      </w:r>
      <w:r>
        <w:rPr>
          <w:spacing w:val="-6"/>
        </w:rPr>
        <w:t xml:space="preserve"> </w:t>
      </w:r>
      <w:r>
        <w:t>pracovné</w:t>
      </w:r>
      <w:r>
        <w:rPr>
          <w:spacing w:val="-4"/>
        </w:rPr>
        <w:t xml:space="preserve"> </w:t>
      </w:r>
      <w:r>
        <w:t>úväzky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 xml:space="preserve">VRR: </w:t>
      </w:r>
    </w:p>
    <w:p w:rsidR="00B8617D" w:rsidRDefault="005A02EC">
      <w:pPr>
        <w:pStyle w:val="Zkladntext"/>
        <w:spacing w:before="227" w:line="273" w:lineRule="auto"/>
        <w:ind w:left="1190" w:right="1456"/>
      </w:pPr>
      <w:r>
        <w:t>Počet</w:t>
      </w:r>
      <w:r>
        <w:rPr>
          <w:spacing w:val="-5"/>
        </w:rPr>
        <w:t xml:space="preserve"> </w:t>
      </w:r>
      <w:r>
        <w:t>žiadaných</w:t>
      </w:r>
      <w:r>
        <w:rPr>
          <w:spacing w:val="-4"/>
        </w:rPr>
        <w:t xml:space="preserve"> </w:t>
      </w:r>
      <w:r>
        <w:t>pracovných</w:t>
      </w:r>
      <w:r>
        <w:rPr>
          <w:spacing w:val="-6"/>
        </w:rPr>
        <w:t xml:space="preserve"> </w:t>
      </w:r>
      <w:r>
        <w:t>miest</w:t>
      </w:r>
      <w:r>
        <w:rPr>
          <w:spacing w:val="-5"/>
        </w:rPr>
        <w:t xml:space="preserve"> </w:t>
      </w:r>
      <w:r>
        <w:t>opatrovateliek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prepočte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celé</w:t>
      </w:r>
      <w:r>
        <w:rPr>
          <w:spacing w:val="-6"/>
        </w:rPr>
        <w:t xml:space="preserve"> </w:t>
      </w:r>
      <w:r>
        <w:t>pracovné</w:t>
      </w:r>
      <w:r>
        <w:rPr>
          <w:spacing w:val="-4"/>
        </w:rPr>
        <w:t xml:space="preserve"> </w:t>
      </w:r>
      <w:r>
        <w:t>úväzky</w:t>
      </w:r>
      <w:r>
        <w:rPr>
          <w:spacing w:val="-8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 xml:space="preserve">MRR: </w:t>
      </w:r>
    </w:p>
    <w:p w:rsidR="00B8617D" w:rsidRDefault="005A02EC">
      <w:pPr>
        <w:pStyle w:val="Zkladntext"/>
        <w:spacing w:before="227" w:line="271" w:lineRule="auto"/>
        <w:ind w:left="1190" w:right="4723"/>
      </w:pPr>
      <w:r>
        <w:rPr>
          <w:noProof/>
          <w:lang w:eastAsia="sk-SK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644929</wp:posOffset>
            </wp:positionV>
            <wp:extent cx="7560309" cy="4318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Obdobie</w:t>
      </w:r>
      <w:r>
        <w:rPr>
          <w:spacing w:val="-9"/>
        </w:rPr>
        <w:t xml:space="preserve"> </w:t>
      </w:r>
      <w:r>
        <w:t>oprávnených</w:t>
      </w:r>
      <w:r>
        <w:rPr>
          <w:spacing w:val="-8"/>
        </w:rPr>
        <w:t xml:space="preserve"> </w:t>
      </w:r>
      <w:r>
        <w:t>výdavkov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 xml:space="preserve">(DD.MM.RRR): </w:t>
      </w: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  <w:spacing w:before="53"/>
      </w:pPr>
    </w:p>
    <w:p w:rsidR="00B8617D" w:rsidRDefault="005A02EC">
      <w:pPr>
        <w:pStyle w:val="Nadpis1"/>
      </w:pPr>
      <w:r>
        <w:t>ŠTATUTÁRNY</w:t>
      </w:r>
      <w:r>
        <w:rPr>
          <w:spacing w:val="-9"/>
        </w:rPr>
        <w:t xml:space="preserve"> </w:t>
      </w:r>
      <w:r>
        <w:t>ORGÁN</w:t>
      </w:r>
      <w:r>
        <w:rPr>
          <w:spacing w:val="-9"/>
        </w:rPr>
        <w:t xml:space="preserve"> </w:t>
      </w:r>
      <w:r>
        <w:rPr>
          <w:spacing w:val="-2"/>
        </w:rPr>
        <w:t>ŽIADATEĽA</w:t>
      </w:r>
    </w:p>
    <w:p w:rsidR="005A02EC" w:rsidRDefault="005A02EC" w:rsidP="005A02EC">
      <w:pPr>
        <w:pStyle w:val="Zkladntext"/>
        <w:tabs>
          <w:tab w:val="left" w:pos="3742"/>
        </w:tabs>
        <w:spacing w:line="360" w:lineRule="auto"/>
        <w:ind w:left="1190" w:right="6384"/>
      </w:pPr>
    </w:p>
    <w:p w:rsidR="005A02EC" w:rsidRDefault="005A02EC" w:rsidP="005A02EC">
      <w:pPr>
        <w:pStyle w:val="Zkladntext"/>
        <w:tabs>
          <w:tab w:val="left" w:pos="3742"/>
        </w:tabs>
        <w:spacing w:line="360" w:lineRule="auto"/>
        <w:ind w:left="1190" w:right="6384"/>
      </w:pPr>
    </w:p>
    <w:p w:rsidR="005A02EC" w:rsidRDefault="005A02EC" w:rsidP="005A02EC">
      <w:pPr>
        <w:pStyle w:val="Zkladntext"/>
        <w:tabs>
          <w:tab w:val="left" w:pos="3742"/>
        </w:tabs>
        <w:spacing w:line="360" w:lineRule="auto"/>
        <w:ind w:left="1190" w:right="6384"/>
      </w:pPr>
      <w:r>
        <w:t>Titul, meno, priezvisko:</w:t>
      </w:r>
      <w:r>
        <w:tab/>
      </w:r>
    </w:p>
    <w:p w:rsidR="005A02EC" w:rsidRDefault="005A02EC" w:rsidP="005A02EC">
      <w:pPr>
        <w:pStyle w:val="Zkladntext"/>
        <w:tabs>
          <w:tab w:val="left" w:pos="3742"/>
        </w:tabs>
        <w:spacing w:line="360" w:lineRule="auto"/>
        <w:ind w:left="1190" w:right="6384"/>
        <w:rPr>
          <w:spacing w:val="-2"/>
        </w:rPr>
      </w:pPr>
    </w:p>
    <w:p w:rsidR="00B8617D" w:rsidRDefault="005A02EC" w:rsidP="005A02EC">
      <w:pPr>
        <w:pStyle w:val="Zkladntext"/>
        <w:tabs>
          <w:tab w:val="left" w:pos="3742"/>
        </w:tabs>
        <w:spacing w:line="360" w:lineRule="auto"/>
        <w:ind w:left="1190" w:right="6384"/>
      </w:pPr>
      <w:r>
        <w:rPr>
          <w:spacing w:val="-2"/>
        </w:rPr>
        <w:t>Funkcia:</w:t>
      </w:r>
      <w:r>
        <w:tab/>
      </w:r>
    </w:p>
    <w:p w:rsidR="005A02EC" w:rsidRDefault="005A02EC">
      <w:pPr>
        <w:pStyle w:val="Zkladntext"/>
        <w:tabs>
          <w:tab w:val="left" w:pos="3742"/>
        </w:tabs>
        <w:spacing w:before="6"/>
        <w:ind w:left="1190"/>
        <w:rPr>
          <w:spacing w:val="-2"/>
        </w:rPr>
      </w:pPr>
    </w:p>
    <w:p w:rsidR="00B8617D" w:rsidRDefault="005A02EC">
      <w:pPr>
        <w:pStyle w:val="Zkladntext"/>
        <w:tabs>
          <w:tab w:val="left" w:pos="3742"/>
        </w:tabs>
        <w:spacing w:before="6"/>
        <w:ind w:left="1190"/>
      </w:pPr>
      <w:r>
        <w:rPr>
          <w:spacing w:val="-2"/>
        </w:rPr>
        <w:t>Telefón:</w:t>
      </w:r>
      <w:r>
        <w:rPr>
          <w:rFonts w:ascii="Times New Roman" w:hAnsi="Times New Roman"/>
        </w:rPr>
        <w:tab/>
      </w:r>
    </w:p>
    <w:p w:rsidR="00B8617D" w:rsidRDefault="00B8617D">
      <w:pPr>
        <w:sectPr w:rsidR="00B8617D">
          <w:pgSz w:w="11920" w:h="16850"/>
          <w:pgMar w:top="840" w:right="0" w:bottom="280" w:left="0" w:header="708" w:footer="708" w:gutter="0"/>
          <w:cols w:space="708"/>
        </w:sectPr>
      </w:pPr>
    </w:p>
    <w:p w:rsidR="00B8617D" w:rsidRDefault="005A02EC">
      <w:pPr>
        <w:pStyle w:val="Zkladntext"/>
        <w:tabs>
          <w:tab w:val="left" w:pos="3742"/>
        </w:tabs>
        <w:spacing w:before="53"/>
        <w:ind w:left="1190"/>
      </w:pPr>
      <w:r>
        <w:rPr>
          <w:noProof/>
          <w:lang w:eastAsia="sk-SK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356997</wp:posOffset>
            </wp:positionV>
            <wp:extent cx="7560309" cy="4318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E-mail:</w:t>
      </w:r>
      <w:r>
        <w:tab/>
      </w: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  <w:spacing w:before="86"/>
      </w:pPr>
    </w:p>
    <w:p w:rsidR="00B8617D" w:rsidRDefault="005A02EC">
      <w:pPr>
        <w:pStyle w:val="Nadpis1"/>
      </w:pPr>
      <w:r>
        <w:rPr>
          <w:spacing w:val="-2"/>
        </w:rPr>
        <w:t>KONTAKTNÁ</w:t>
      </w:r>
      <w:r>
        <w:rPr>
          <w:spacing w:val="-5"/>
        </w:rPr>
        <w:t xml:space="preserve"> </w:t>
      </w:r>
      <w:r>
        <w:rPr>
          <w:spacing w:val="-2"/>
        </w:rPr>
        <w:t>OSOBA</w:t>
      </w:r>
      <w:r>
        <w:rPr>
          <w:spacing w:val="-9"/>
        </w:rPr>
        <w:t xml:space="preserve"> </w:t>
      </w:r>
      <w:r>
        <w:rPr>
          <w:spacing w:val="-2"/>
        </w:rPr>
        <w:t>ŽIADATEĽA</w:t>
      </w:r>
    </w:p>
    <w:p w:rsidR="00B8617D" w:rsidRDefault="005A02EC">
      <w:pPr>
        <w:pStyle w:val="Zkladntext"/>
        <w:tabs>
          <w:tab w:val="left" w:pos="3742"/>
        </w:tabs>
        <w:spacing w:before="288"/>
        <w:ind w:left="1190"/>
      </w:pPr>
      <w:r>
        <w:t>Titul,</w:t>
      </w:r>
      <w:r>
        <w:rPr>
          <w:spacing w:val="-10"/>
        </w:rPr>
        <w:t xml:space="preserve"> </w:t>
      </w:r>
      <w:r>
        <w:t>meno,</w:t>
      </w:r>
      <w:r>
        <w:rPr>
          <w:spacing w:val="-6"/>
        </w:rPr>
        <w:t xml:space="preserve"> </w:t>
      </w:r>
      <w:r>
        <w:rPr>
          <w:spacing w:val="-2"/>
        </w:rPr>
        <w:t>priezvisko:</w:t>
      </w:r>
      <w:r>
        <w:tab/>
      </w:r>
    </w:p>
    <w:p w:rsidR="00B8617D" w:rsidRDefault="00B8617D">
      <w:pPr>
        <w:pStyle w:val="Zkladntext"/>
        <w:spacing w:before="13"/>
      </w:pPr>
    </w:p>
    <w:p w:rsidR="00B8617D" w:rsidRDefault="005A02EC">
      <w:pPr>
        <w:pStyle w:val="Zkladntext"/>
        <w:tabs>
          <w:tab w:val="left" w:pos="3742"/>
        </w:tabs>
        <w:ind w:left="1190"/>
      </w:pPr>
      <w:r>
        <w:rPr>
          <w:spacing w:val="-2"/>
        </w:rPr>
        <w:t>Funkcia:</w:t>
      </w:r>
      <w:r>
        <w:tab/>
      </w:r>
    </w:p>
    <w:p w:rsidR="00B8617D" w:rsidRDefault="00B8617D">
      <w:pPr>
        <w:pStyle w:val="Zkladntext"/>
        <w:spacing w:before="10"/>
      </w:pPr>
    </w:p>
    <w:p w:rsidR="00B8617D" w:rsidRDefault="005A02EC">
      <w:pPr>
        <w:pStyle w:val="Zkladntext"/>
        <w:tabs>
          <w:tab w:val="left" w:pos="3742"/>
        </w:tabs>
        <w:spacing w:before="1"/>
        <w:ind w:left="1190"/>
      </w:pPr>
      <w:r>
        <w:rPr>
          <w:spacing w:val="-2"/>
        </w:rPr>
        <w:t>Telefón:</w:t>
      </w:r>
      <w:r>
        <w:rPr>
          <w:rFonts w:ascii="Times New Roman" w:hAnsi="Times New Roman"/>
        </w:rPr>
        <w:tab/>
      </w:r>
    </w:p>
    <w:p w:rsidR="00B8617D" w:rsidRDefault="00B8617D">
      <w:pPr>
        <w:pStyle w:val="Zkladntext"/>
        <w:spacing w:before="11"/>
      </w:pPr>
    </w:p>
    <w:p w:rsidR="00B8617D" w:rsidRDefault="005A02EC">
      <w:pPr>
        <w:pStyle w:val="Zkladntext"/>
        <w:tabs>
          <w:tab w:val="left" w:pos="3742"/>
        </w:tabs>
        <w:ind w:left="1190"/>
      </w:pPr>
      <w:r>
        <w:rPr>
          <w:noProof/>
          <w:lang w:eastAsia="sk-SK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322819</wp:posOffset>
            </wp:positionV>
            <wp:extent cx="7560309" cy="4318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E-mail:</w:t>
      </w:r>
      <w:r>
        <w:tab/>
      </w: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  <w:spacing w:before="86"/>
      </w:pPr>
    </w:p>
    <w:p w:rsidR="00B8617D" w:rsidRDefault="005A02EC">
      <w:pPr>
        <w:pStyle w:val="Nadpis1"/>
      </w:pPr>
      <w:r>
        <w:t>ČESTNÉ</w:t>
      </w:r>
      <w:r>
        <w:rPr>
          <w:spacing w:val="-13"/>
        </w:rPr>
        <w:t xml:space="preserve"> </w:t>
      </w:r>
      <w:r>
        <w:t>VYHLÁSENIE</w:t>
      </w:r>
      <w:r>
        <w:rPr>
          <w:spacing w:val="-12"/>
        </w:rPr>
        <w:t xml:space="preserve"> </w:t>
      </w:r>
      <w:r>
        <w:rPr>
          <w:spacing w:val="-2"/>
        </w:rPr>
        <w:t>ŽIADATEĽA</w:t>
      </w:r>
    </w:p>
    <w:p w:rsidR="00B8617D" w:rsidRDefault="005A02EC">
      <w:pPr>
        <w:spacing w:before="282"/>
        <w:ind w:left="1190"/>
        <w:rPr>
          <w:rFonts w:ascii="Arial" w:hAnsi="Arial"/>
          <w:b/>
        </w:rPr>
      </w:pPr>
      <w:r>
        <w:rPr>
          <w:rFonts w:ascii="Arial" w:hAnsi="Arial"/>
          <w:b/>
        </w:rPr>
        <w:t>Ja,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dolu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podpísaný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žiadateľ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(štatutárny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orgán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žiadateľa)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čestne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vyhlasujem,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5"/>
        </w:rPr>
        <w:t>že: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4"/>
        </w:tabs>
        <w:spacing w:before="235"/>
        <w:ind w:left="1554" w:hanging="251"/>
      </w:pPr>
      <w:r>
        <w:t>Všetky</w:t>
      </w:r>
      <w:r>
        <w:rPr>
          <w:spacing w:val="-9"/>
        </w:rPr>
        <w:t xml:space="preserve"> </w:t>
      </w:r>
      <w:r>
        <w:t>informácie</w:t>
      </w:r>
      <w:r>
        <w:rPr>
          <w:spacing w:val="-11"/>
        </w:rPr>
        <w:t xml:space="preserve"> </w:t>
      </w:r>
      <w:r>
        <w:t>obsiahnuté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žiadosti</w:t>
      </w:r>
      <w:r>
        <w:rPr>
          <w:spacing w:val="-8"/>
        </w:rPr>
        <w:t xml:space="preserve"> </w:t>
      </w:r>
      <w:r>
        <w:t>sú</w:t>
      </w:r>
      <w:r>
        <w:rPr>
          <w:spacing w:val="-9"/>
        </w:rPr>
        <w:t xml:space="preserve"> </w:t>
      </w:r>
      <w:r>
        <w:t>úplné,</w:t>
      </w:r>
      <w:r>
        <w:rPr>
          <w:spacing w:val="-9"/>
        </w:rPr>
        <w:t xml:space="preserve"> </w:t>
      </w:r>
      <w:r>
        <w:t>pravdivé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správne.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5"/>
        </w:tabs>
        <w:spacing w:before="90" w:line="328" w:lineRule="auto"/>
        <w:ind w:right="2203"/>
      </w:pPr>
      <w:r>
        <w:t>Spĺňam podmienky uvedené v príslušnom Oznámení o možnosti predkladania žiadostí na zapojenie sa do národného projektu Podpora rozvoja a dostupnosti terénnej opatrovateľskej služby.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5"/>
        </w:tabs>
        <w:spacing w:line="326" w:lineRule="auto"/>
        <w:ind w:right="2205"/>
      </w:pPr>
      <w:r>
        <w:t>Údaje uvedené v žiadosti sú identické s údajmi odoslanými prostredníctvom elektronického formulára žiadosti.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5"/>
        </w:tabs>
        <w:spacing w:before="3" w:line="326" w:lineRule="auto"/>
        <w:ind w:right="2203"/>
      </w:pPr>
      <w:r>
        <w:t xml:space="preserve">Som si vedomý zodpovednosti za predloženie neúplných a nesprávnych údajov, pričom beriem na vedomie, že preukázanie opaku je spojené s rizikom možných následkov v rámci vyhodnocovania žiadosti a/alebo počas zapojenia sa do projektu (napr. možnosť </w:t>
      </w:r>
      <w:r>
        <w:lastRenderedPageBreak/>
        <w:t xml:space="preserve">mimoriadneho ukončenia zmluvného vzťahu, vznik neoprávnených </w:t>
      </w:r>
      <w:r>
        <w:rPr>
          <w:spacing w:val="-2"/>
        </w:rPr>
        <w:t>výdavkov).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5"/>
        </w:tabs>
        <w:spacing w:before="7" w:line="326" w:lineRule="auto"/>
        <w:ind w:right="2201"/>
      </w:pPr>
      <w:r>
        <w:t>Zaväzujem sa bezodkladne písomne informovať poskytovateľa o všetkých</w:t>
      </w:r>
      <w:r>
        <w:rPr>
          <w:spacing w:val="40"/>
        </w:rPr>
        <w:t xml:space="preserve"> </w:t>
      </w:r>
      <w:r>
        <w:t>zmenách, ktoré sa týkajú uvedených údajov a skutočností. Súhlasím so správou, spracovaním a uchovávaním všetkých uvedených osobných údajov v súlade so</w:t>
      </w:r>
      <w:r>
        <w:rPr>
          <w:spacing w:val="80"/>
        </w:rPr>
        <w:t xml:space="preserve"> </w:t>
      </w:r>
      <w:r>
        <w:t>zák. č. 122/2013 Z. z. o ochrane osobných údajov a o zmene a doplnení niektorých zákonov pre účely implementácie národného projektu.</w:t>
      </w:r>
    </w:p>
    <w:p w:rsidR="00B8617D" w:rsidRDefault="00B8617D">
      <w:pPr>
        <w:pStyle w:val="Zkladntext"/>
        <w:spacing w:before="5"/>
      </w:pPr>
    </w:p>
    <w:p w:rsidR="00B8617D" w:rsidRDefault="005A02EC">
      <w:pPr>
        <w:spacing w:line="268" w:lineRule="auto"/>
        <w:ind w:left="1190" w:right="1456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pacing w:val="76"/>
        </w:rPr>
        <w:t xml:space="preserve"> </w:t>
      </w:r>
      <w:r>
        <w:rPr>
          <w:rFonts w:ascii="Arial" w:hAnsi="Arial"/>
          <w:b/>
        </w:rPr>
        <w:t>ohľadom</w:t>
      </w:r>
      <w:r>
        <w:rPr>
          <w:rFonts w:ascii="Arial" w:hAnsi="Arial"/>
          <w:b/>
          <w:spacing w:val="75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73"/>
        </w:rPr>
        <w:t xml:space="preserve"> </w:t>
      </w:r>
      <w:r>
        <w:rPr>
          <w:rFonts w:ascii="Arial" w:hAnsi="Arial"/>
          <w:b/>
        </w:rPr>
        <w:t>podmienky</w:t>
      </w:r>
      <w:r>
        <w:rPr>
          <w:rFonts w:ascii="Arial" w:hAnsi="Arial"/>
          <w:b/>
          <w:spacing w:val="7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74"/>
        </w:rPr>
        <w:t xml:space="preserve"> </w:t>
      </w:r>
      <w:r>
        <w:rPr>
          <w:rFonts w:ascii="Arial" w:hAnsi="Arial"/>
          <w:b/>
        </w:rPr>
        <w:t>kritériá</w:t>
      </w:r>
      <w:r>
        <w:rPr>
          <w:rFonts w:ascii="Arial" w:hAnsi="Arial"/>
          <w:b/>
          <w:spacing w:val="75"/>
        </w:rPr>
        <w:t xml:space="preserve"> </w:t>
      </w:r>
      <w:r>
        <w:rPr>
          <w:rFonts w:ascii="Arial" w:hAnsi="Arial"/>
          <w:b/>
        </w:rPr>
        <w:t>pre</w:t>
      </w:r>
      <w:r>
        <w:rPr>
          <w:rFonts w:ascii="Arial" w:hAnsi="Arial"/>
          <w:b/>
          <w:spacing w:val="74"/>
        </w:rPr>
        <w:t xml:space="preserve"> </w:t>
      </w:r>
      <w:r>
        <w:rPr>
          <w:rFonts w:ascii="Arial" w:hAnsi="Arial"/>
          <w:b/>
        </w:rPr>
        <w:t>zapojenie</w:t>
      </w:r>
      <w:r>
        <w:rPr>
          <w:rFonts w:ascii="Arial" w:hAnsi="Arial"/>
          <w:b/>
          <w:spacing w:val="77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73"/>
        </w:rPr>
        <w:t xml:space="preserve"> </w:t>
      </w:r>
      <w:r>
        <w:rPr>
          <w:rFonts w:ascii="Arial" w:hAnsi="Arial"/>
          <w:b/>
        </w:rPr>
        <w:t>projektu</w:t>
      </w:r>
      <w:r>
        <w:rPr>
          <w:rFonts w:ascii="Arial" w:hAnsi="Arial"/>
          <w:b/>
          <w:spacing w:val="70"/>
        </w:rPr>
        <w:t xml:space="preserve"> </w:t>
      </w:r>
      <w:r>
        <w:rPr>
          <w:rFonts w:ascii="Arial" w:hAnsi="Arial"/>
          <w:b/>
        </w:rPr>
        <w:t>zároveň</w:t>
      </w:r>
      <w:r>
        <w:rPr>
          <w:rFonts w:ascii="Arial" w:hAnsi="Arial"/>
          <w:b/>
          <w:spacing w:val="76"/>
        </w:rPr>
        <w:t xml:space="preserve"> </w:t>
      </w:r>
      <w:r>
        <w:rPr>
          <w:rFonts w:ascii="Arial" w:hAnsi="Arial"/>
          <w:b/>
        </w:rPr>
        <w:t>čestne vyhlasujem, že: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4"/>
        </w:tabs>
        <w:spacing w:before="205"/>
        <w:ind w:left="1554" w:hanging="251"/>
      </w:pPr>
      <w:r>
        <w:t>Voči</w:t>
      </w:r>
      <w:r>
        <w:rPr>
          <w:spacing w:val="-5"/>
        </w:rPr>
        <w:t xml:space="preserve"> </w:t>
      </w:r>
      <w:r>
        <w:t>žiadateľovi</w:t>
      </w:r>
      <w:r>
        <w:rPr>
          <w:spacing w:val="-3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vedený</w:t>
      </w:r>
      <w:r>
        <w:rPr>
          <w:spacing w:val="-5"/>
        </w:rPr>
        <w:t xml:space="preserve"> </w:t>
      </w:r>
      <w:r>
        <w:t>výkon</w:t>
      </w:r>
      <w:r>
        <w:rPr>
          <w:spacing w:val="-5"/>
        </w:rPr>
        <w:t xml:space="preserve"> </w:t>
      </w:r>
      <w:r>
        <w:rPr>
          <w:spacing w:val="-2"/>
        </w:rPr>
        <w:t>rozhodnutia.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4"/>
        </w:tabs>
        <w:spacing w:before="90"/>
        <w:ind w:left="1554" w:hanging="251"/>
        <w:jc w:val="left"/>
      </w:pPr>
      <w:r>
        <w:t>Spĺňam</w:t>
      </w:r>
      <w:r>
        <w:rPr>
          <w:spacing w:val="2"/>
        </w:rPr>
        <w:t xml:space="preserve"> </w:t>
      </w:r>
      <w:r>
        <w:t>podmienku neporušenia</w:t>
      </w:r>
      <w:r>
        <w:rPr>
          <w:spacing w:val="3"/>
        </w:rPr>
        <w:t xml:space="preserve"> </w:t>
      </w:r>
      <w:r>
        <w:t>zákazu</w:t>
      </w:r>
      <w:r>
        <w:rPr>
          <w:spacing w:val="2"/>
        </w:rPr>
        <w:t xml:space="preserve"> </w:t>
      </w:r>
      <w:r>
        <w:t>nelegálneho</w:t>
      </w:r>
      <w:r>
        <w:rPr>
          <w:spacing w:val="2"/>
        </w:rPr>
        <w:t xml:space="preserve"> </w:t>
      </w:r>
      <w:r>
        <w:t>zamestnávania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obdobie</w:t>
      </w:r>
      <w:r>
        <w:rPr>
          <w:spacing w:val="2"/>
        </w:rPr>
        <w:t xml:space="preserve"> </w:t>
      </w:r>
      <w:r>
        <w:rPr>
          <w:spacing w:val="-10"/>
        </w:rPr>
        <w:t>5</w:t>
      </w:r>
    </w:p>
    <w:p w:rsidR="00B8617D" w:rsidRDefault="00B8617D">
      <w:pPr>
        <w:sectPr w:rsidR="00B8617D">
          <w:pgSz w:w="11920" w:h="16850"/>
          <w:pgMar w:top="780" w:right="0" w:bottom="280" w:left="0" w:header="708" w:footer="708" w:gutter="0"/>
          <w:cols w:space="708"/>
        </w:sectPr>
      </w:pPr>
    </w:p>
    <w:p w:rsidR="00B8617D" w:rsidRDefault="005A02EC">
      <w:pPr>
        <w:pStyle w:val="Zkladntext"/>
        <w:spacing w:before="82"/>
        <w:ind w:left="1555"/>
        <w:jc w:val="both"/>
      </w:pPr>
      <w:r>
        <w:rPr>
          <w:spacing w:val="-2"/>
        </w:rPr>
        <w:lastRenderedPageBreak/>
        <w:t>rokov</w:t>
      </w:r>
      <w:r>
        <w:rPr>
          <w:spacing w:val="2"/>
        </w:rPr>
        <w:t xml:space="preserve"> </w:t>
      </w:r>
      <w:r>
        <w:rPr>
          <w:spacing w:val="-2"/>
        </w:rPr>
        <w:t>predchádzajúcich</w:t>
      </w:r>
      <w:r>
        <w:rPr>
          <w:spacing w:val="1"/>
        </w:rPr>
        <w:t xml:space="preserve"> </w:t>
      </w:r>
      <w:r>
        <w:rPr>
          <w:spacing w:val="-2"/>
        </w:rPr>
        <w:t>podaniu</w:t>
      </w:r>
      <w:r>
        <w:rPr>
          <w:spacing w:val="5"/>
        </w:rPr>
        <w:t xml:space="preserve"> </w:t>
      </w:r>
      <w:r>
        <w:rPr>
          <w:spacing w:val="-2"/>
        </w:rPr>
        <w:t>žiadosti.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5"/>
        </w:tabs>
        <w:spacing w:before="91" w:line="326" w:lineRule="auto"/>
        <w:ind w:right="2206"/>
      </w:pPr>
      <w:r>
        <w:t>Spĺňam podmienku, že voči žiadateľovi nie sú evidované žiadne nedoplatky na poistnom a príspevkoch na sociálne poistné.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5"/>
        </w:tabs>
        <w:spacing w:before="5" w:line="326" w:lineRule="auto"/>
        <w:ind w:right="2206"/>
      </w:pPr>
      <w:r>
        <w:t>Spĺňam podmienku, že voči žiadateľovi nie sú evidované žiadne nedoplatky na verejnom zdravotnom poistení.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5"/>
        </w:tabs>
        <w:spacing w:before="2" w:line="328" w:lineRule="auto"/>
        <w:ind w:right="2206"/>
      </w:pPr>
      <w:r>
        <w:t>Spĺňam podmienku, že voči žiadateľovi nie sú evidované žiadne nedoplatky na spravovaných daniach aj na iných platbách.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5"/>
        </w:tabs>
        <w:spacing w:line="326" w:lineRule="auto"/>
        <w:ind w:right="2205"/>
      </w:pPr>
      <w:r>
        <w:t>Spĺňam podmienku, že voči žiadateľovi nebol podaný návrh na začatie</w:t>
      </w:r>
      <w:r>
        <w:rPr>
          <w:spacing w:val="40"/>
        </w:rPr>
        <w:t xml:space="preserve"> </w:t>
      </w:r>
      <w:r>
        <w:t>konkurzného konania, nebolo začaté konkurzné ani reštrukturalizačné konanie, nebol vyhlásený konkurz, ani nebolo zastavené konkurzné konanie.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4"/>
        </w:tabs>
        <w:spacing w:before="3"/>
        <w:ind w:left="1554" w:hanging="251"/>
      </w:pPr>
      <w:r>
        <w:t>Žiadateľ</w:t>
      </w:r>
      <w:r>
        <w:rPr>
          <w:spacing w:val="-7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nútenej</w:t>
      </w:r>
      <w:r>
        <w:rPr>
          <w:spacing w:val="-5"/>
        </w:rPr>
        <w:t xml:space="preserve"> </w:t>
      </w:r>
      <w:r>
        <w:rPr>
          <w:spacing w:val="-2"/>
        </w:rPr>
        <w:t>správe.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5"/>
        </w:tabs>
        <w:spacing w:before="90" w:line="328" w:lineRule="auto"/>
        <w:ind w:right="2201"/>
      </w:pPr>
      <w:r>
        <w:t>Voči žiadateľovi sa nenárokuje vrátenie pomoci na základe rozhodnutia Európskej komisie, ktorým bola pomoc označená za neoprávnenú a nezlučiteľnú so</w:t>
      </w:r>
      <w:r>
        <w:rPr>
          <w:spacing w:val="40"/>
        </w:rPr>
        <w:t xml:space="preserve"> </w:t>
      </w:r>
      <w:r>
        <w:t>spoločným trhom.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5"/>
        </w:tabs>
        <w:spacing w:line="326" w:lineRule="auto"/>
        <w:ind w:right="2203"/>
      </w:pPr>
      <w:r>
        <w:t>Žiadateľ disponuje dostatočným technickým vybavením (počítač a kameru s mikrofónom, internetové pripojenie, mobil) a priestormi potrebnými pre implementáciu a archiváciu dokumentov projektu.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4"/>
        </w:tabs>
        <w:spacing w:before="4"/>
        <w:ind w:left="1554" w:hanging="251"/>
      </w:pPr>
      <w:r>
        <w:t>Žiadateľ</w:t>
      </w:r>
      <w:r>
        <w:rPr>
          <w:spacing w:val="-10"/>
        </w:rPr>
        <w:t xml:space="preserve"> </w:t>
      </w:r>
      <w:r>
        <w:t>nebude</w:t>
      </w:r>
      <w:r>
        <w:rPr>
          <w:spacing w:val="-8"/>
        </w:rPr>
        <w:t xml:space="preserve"> </w:t>
      </w:r>
      <w:r>
        <w:t>poskytovať</w:t>
      </w:r>
      <w:r>
        <w:rPr>
          <w:spacing w:val="-5"/>
        </w:rPr>
        <w:t xml:space="preserve"> </w:t>
      </w:r>
      <w:r>
        <w:t>sociálne</w:t>
      </w:r>
      <w:r>
        <w:rPr>
          <w:spacing w:val="-10"/>
        </w:rPr>
        <w:t xml:space="preserve"> </w:t>
      </w:r>
      <w:r>
        <w:t>služby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rPr>
          <w:spacing w:val="-2"/>
        </w:rPr>
        <w:t>ziskom.</w:t>
      </w:r>
    </w:p>
    <w:p w:rsidR="00B8617D" w:rsidRDefault="005A02EC">
      <w:pPr>
        <w:pStyle w:val="Odsekzoznamu"/>
        <w:numPr>
          <w:ilvl w:val="0"/>
          <w:numId w:val="1"/>
        </w:numPr>
        <w:tabs>
          <w:tab w:val="left" w:pos="1555"/>
        </w:tabs>
        <w:spacing w:before="89" w:line="326" w:lineRule="auto"/>
        <w:ind w:right="2204"/>
      </w:pPr>
      <w:r>
        <w:t>Žiadateľ náklady spojené s výkonom opatrovateľskej služby na podporených pracovných miestach do výšky poskytnutého príspevku nebude financovať aj prostredníctvom iných zdrojov.</w:t>
      </w:r>
    </w:p>
    <w:p w:rsidR="00B8617D" w:rsidRDefault="00B8617D">
      <w:pPr>
        <w:pStyle w:val="Zkladntext"/>
        <w:spacing w:before="12"/>
      </w:pPr>
    </w:p>
    <w:p w:rsidR="00B8617D" w:rsidRDefault="005A02EC">
      <w:pPr>
        <w:pStyle w:val="Zkladntext"/>
        <w:spacing w:line="273" w:lineRule="auto"/>
        <w:ind w:left="1190" w:right="1747"/>
        <w:jc w:val="both"/>
      </w:pPr>
      <w:r>
        <w:rPr>
          <w:noProof/>
          <w:lang w:eastAsia="sk-SK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1618309</wp:posOffset>
            </wp:positionV>
            <wp:extent cx="7560309" cy="4318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Žiadateľ o NFP si je vedomý právnych dôsledkov</w:t>
      </w:r>
      <w:r>
        <w:rPr>
          <w:spacing w:val="-2"/>
        </w:rPr>
        <w:t xml:space="preserve"> </w:t>
      </w:r>
      <w:r>
        <w:t xml:space="preserve">nepravdivého vyhlásenia o skutočnostiach uvedených v čestnom vyhlásení. V schvaľovacom procese je IMPLEA povinná v prípade akéhokoľvek podozrenia nasvedčujúceho, že bol alebo mohol byť spáchaný </w:t>
      </w:r>
      <w:r>
        <w:lastRenderedPageBreak/>
        <w:t>trestný čin (napr. subvenčný podvod v 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oznámiť bezodkladne orgánom činným v trestnom konaní.</w:t>
      </w:r>
    </w:p>
    <w:p w:rsidR="00B8617D" w:rsidRDefault="00B8617D">
      <w:pPr>
        <w:pStyle w:val="Zkladntext"/>
      </w:pPr>
    </w:p>
    <w:p w:rsidR="00B8617D" w:rsidRDefault="00B8617D">
      <w:pPr>
        <w:pStyle w:val="Zkladntext"/>
      </w:pPr>
    </w:p>
    <w:p w:rsidR="00B8617D" w:rsidRDefault="00B8617D">
      <w:pPr>
        <w:pStyle w:val="Zkladntext"/>
        <w:spacing w:before="209"/>
      </w:pPr>
    </w:p>
    <w:p w:rsidR="00B8617D" w:rsidRDefault="005A02EC">
      <w:pPr>
        <w:spacing w:line="271" w:lineRule="auto"/>
        <w:ind w:left="1190" w:right="6969"/>
        <w:rPr>
          <w:rFonts w:ascii="Arial" w:hAnsi="Arial"/>
          <w:b/>
        </w:rPr>
      </w:pPr>
      <w:r>
        <w:rPr>
          <w:rFonts w:ascii="Arial" w:hAnsi="Arial"/>
          <w:b/>
        </w:rPr>
        <w:t>Titul,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meno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priezvisko štatutárneho orgánu</w:t>
      </w:r>
    </w:p>
    <w:p w:rsidR="00B8617D" w:rsidRDefault="005A02EC">
      <w:pPr>
        <w:spacing w:line="250" w:lineRule="exact"/>
        <w:ind w:left="1190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žiadateľa:</w:t>
      </w:r>
    </w:p>
    <w:p w:rsidR="005A02EC" w:rsidRDefault="005A02EC">
      <w:pPr>
        <w:spacing w:line="250" w:lineRule="exact"/>
        <w:ind w:left="1190"/>
        <w:rPr>
          <w:rFonts w:ascii="Arial" w:hAnsi="Arial"/>
          <w:b/>
        </w:rPr>
      </w:pPr>
    </w:p>
    <w:p w:rsidR="00B8617D" w:rsidRDefault="00B8617D">
      <w:pPr>
        <w:pStyle w:val="Zkladntext"/>
        <w:spacing w:before="60"/>
        <w:rPr>
          <w:rFonts w:ascii="Arial"/>
          <w:b/>
        </w:rPr>
      </w:pPr>
    </w:p>
    <w:p w:rsidR="00B8617D" w:rsidRDefault="005A02EC">
      <w:pPr>
        <w:spacing w:line="268" w:lineRule="auto"/>
        <w:ind w:left="1190" w:right="8599"/>
        <w:rPr>
          <w:rFonts w:ascii="Arial" w:hAnsi="Arial"/>
          <w:b/>
        </w:rPr>
      </w:pPr>
      <w:r>
        <w:rPr>
          <w:rFonts w:ascii="Arial" w:hAnsi="Arial"/>
          <w:b/>
        </w:rPr>
        <w:t>Podpis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 xml:space="preserve">štatutárneho </w:t>
      </w:r>
      <w:r>
        <w:rPr>
          <w:rFonts w:ascii="Arial" w:hAnsi="Arial"/>
          <w:b/>
          <w:spacing w:val="-2"/>
        </w:rPr>
        <w:t>zástupcu:</w:t>
      </w:r>
    </w:p>
    <w:p w:rsidR="00B8617D" w:rsidRDefault="00B8617D">
      <w:pPr>
        <w:pStyle w:val="Zkladntext"/>
        <w:spacing w:before="32"/>
        <w:rPr>
          <w:rFonts w:ascii="Arial"/>
          <w:b/>
        </w:rPr>
      </w:pPr>
    </w:p>
    <w:p w:rsidR="005A02EC" w:rsidRDefault="005A02EC">
      <w:pPr>
        <w:spacing w:line="535" w:lineRule="auto"/>
        <w:ind w:left="1190" w:right="8359"/>
        <w:rPr>
          <w:rFonts w:ascii="Arial" w:hAnsi="Arial"/>
          <w:b/>
          <w:spacing w:val="-16"/>
        </w:rPr>
      </w:pPr>
      <w:r>
        <w:rPr>
          <w:rFonts w:ascii="Arial" w:hAnsi="Arial"/>
          <w:b/>
        </w:rPr>
        <w:t>Miesto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podpisu:</w:t>
      </w:r>
      <w:r>
        <w:rPr>
          <w:rFonts w:ascii="Arial" w:hAnsi="Arial"/>
          <w:b/>
          <w:spacing w:val="-16"/>
        </w:rPr>
        <w:t xml:space="preserve"> </w:t>
      </w:r>
    </w:p>
    <w:p w:rsidR="00B8617D" w:rsidRDefault="005A02EC">
      <w:pPr>
        <w:spacing w:line="535" w:lineRule="auto"/>
        <w:ind w:left="1190" w:right="8359"/>
        <w:rPr>
          <w:rFonts w:ascii="Arial" w:hAnsi="Arial"/>
          <w:b/>
        </w:rPr>
      </w:pPr>
      <w:r>
        <w:rPr>
          <w:rFonts w:ascii="Arial" w:hAnsi="Arial"/>
          <w:b/>
        </w:rPr>
        <w:t xml:space="preserve">Dátum: </w:t>
      </w:r>
    </w:p>
    <w:sectPr w:rsidR="00B8617D">
      <w:pgSz w:w="11920" w:h="16850"/>
      <w:pgMar w:top="78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86C15"/>
    <w:multiLevelType w:val="hybridMultilevel"/>
    <w:tmpl w:val="57D85D32"/>
    <w:lvl w:ilvl="0" w:tplc="D570B19E">
      <w:numFmt w:val="bullet"/>
      <w:lvlText w:val="•"/>
      <w:lvlJc w:val="left"/>
      <w:pPr>
        <w:ind w:left="1555" w:hanging="25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821E24D8">
      <w:numFmt w:val="bullet"/>
      <w:lvlText w:val="•"/>
      <w:lvlJc w:val="left"/>
      <w:pPr>
        <w:ind w:left="2595" w:hanging="252"/>
      </w:pPr>
      <w:rPr>
        <w:rFonts w:hint="default"/>
        <w:lang w:val="sk-SK" w:eastAsia="en-US" w:bidi="ar-SA"/>
      </w:rPr>
    </w:lvl>
    <w:lvl w:ilvl="2" w:tplc="D308510E">
      <w:numFmt w:val="bullet"/>
      <w:lvlText w:val="•"/>
      <w:lvlJc w:val="left"/>
      <w:pPr>
        <w:ind w:left="3630" w:hanging="252"/>
      </w:pPr>
      <w:rPr>
        <w:rFonts w:hint="default"/>
        <w:lang w:val="sk-SK" w:eastAsia="en-US" w:bidi="ar-SA"/>
      </w:rPr>
    </w:lvl>
    <w:lvl w:ilvl="3" w:tplc="F4F4C6B4">
      <w:numFmt w:val="bullet"/>
      <w:lvlText w:val="•"/>
      <w:lvlJc w:val="left"/>
      <w:pPr>
        <w:ind w:left="4665" w:hanging="252"/>
      </w:pPr>
      <w:rPr>
        <w:rFonts w:hint="default"/>
        <w:lang w:val="sk-SK" w:eastAsia="en-US" w:bidi="ar-SA"/>
      </w:rPr>
    </w:lvl>
    <w:lvl w:ilvl="4" w:tplc="973EC996">
      <w:numFmt w:val="bullet"/>
      <w:lvlText w:val="•"/>
      <w:lvlJc w:val="left"/>
      <w:pPr>
        <w:ind w:left="5700" w:hanging="252"/>
      </w:pPr>
      <w:rPr>
        <w:rFonts w:hint="default"/>
        <w:lang w:val="sk-SK" w:eastAsia="en-US" w:bidi="ar-SA"/>
      </w:rPr>
    </w:lvl>
    <w:lvl w:ilvl="5" w:tplc="00A2C332">
      <w:numFmt w:val="bullet"/>
      <w:lvlText w:val="•"/>
      <w:lvlJc w:val="left"/>
      <w:pPr>
        <w:ind w:left="6735" w:hanging="252"/>
      </w:pPr>
      <w:rPr>
        <w:rFonts w:hint="default"/>
        <w:lang w:val="sk-SK" w:eastAsia="en-US" w:bidi="ar-SA"/>
      </w:rPr>
    </w:lvl>
    <w:lvl w:ilvl="6" w:tplc="F2A64C38">
      <w:numFmt w:val="bullet"/>
      <w:lvlText w:val="•"/>
      <w:lvlJc w:val="left"/>
      <w:pPr>
        <w:ind w:left="7770" w:hanging="252"/>
      </w:pPr>
      <w:rPr>
        <w:rFonts w:hint="default"/>
        <w:lang w:val="sk-SK" w:eastAsia="en-US" w:bidi="ar-SA"/>
      </w:rPr>
    </w:lvl>
    <w:lvl w:ilvl="7" w:tplc="8C2C1D38">
      <w:numFmt w:val="bullet"/>
      <w:lvlText w:val="•"/>
      <w:lvlJc w:val="left"/>
      <w:pPr>
        <w:ind w:left="8805" w:hanging="252"/>
      </w:pPr>
      <w:rPr>
        <w:rFonts w:hint="default"/>
        <w:lang w:val="sk-SK" w:eastAsia="en-US" w:bidi="ar-SA"/>
      </w:rPr>
    </w:lvl>
    <w:lvl w:ilvl="8" w:tplc="57526D94">
      <w:numFmt w:val="bullet"/>
      <w:lvlText w:val="•"/>
      <w:lvlJc w:val="left"/>
      <w:pPr>
        <w:ind w:left="9840" w:hanging="25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7D"/>
    <w:rsid w:val="005A02EC"/>
    <w:rsid w:val="00B8617D"/>
    <w:rsid w:val="00D0454D"/>
    <w:rsid w:val="00F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DDA01-BA70-4D36-B43B-05062510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ind w:left="119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4575" w:right="457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1555" w:hanging="252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 O ZAPOJENIE SA DO NARODNEHO PROJEKTU</vt:lpstr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O ZAPOJENIE SA DO NARODNEHO PROJEKTU</dc:title>
  <dc:creator>IMPLEA</dc:creator>
  <cp:keywords>ziadost tos tsp Podpora rozvoja a dostupnosti terénnej opatrovate¾skej sluby</cp:keywords>
  <cp:lastModifiedBy>Kochanová Miroslava</cp:lastModifiedBy>
  <cp:revision>2</cp:revision>
  <dcterms:created xsi:type="dcterms:W3CDTF">2023-10-31T10:58:00Z</dcterms:created>
  <dcterms:modified xsi:type="dcterms:W3CDTF">2023-10-31T10:58:00Z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2010</vt:lpwstr>
  </property>
</Properties>
</file>